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96E" w:rsidRDefault="00D236DD" w:rsidP="00D236DD">
      <w:pPr>
        <w:jc w:val="center"/>
        <w:rPr>
          <w:rFonts w:ascii="Palatino Linotype" w:hAnsi="Palatino Linotype"/>
          <w:sz w:val="28"/>
          <w:szCs w:val="28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>2.1 - Practice Time!</w:t>
      </w:r>
    </w:p>
    <w:p w:rsidR="00D236DD" w:rsidRDefault="00D236DD" w:rsidP="00D236DD">
      <w:p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Draw plausible Lewis structures for the following molecules. Tips for drawing structures can be found on the opposite side of this page.</w:t>
      </w:r>
    </w:p>
    <w:p w:rsidR="00D236DD" w:rsidRDefault="00D236DD" w:rsidP="008E468A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Ca</w:t>
      </w:r>
    </w:p>
    <w:p w:rsidR="008E468A" w:rsidRPr="008E468A" w:rsidRDefault="008E468A" w:rsidP="008E468A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D236DD" w:rsidRPr="008E468A" w:rsidRDefault="00D236DD" w:rsidP="008E468A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S</w:t>
      </w:r>
      <w:r w:rsidRPr="00D236DD">
        <w:rPr>
          <w:rFonts w:ascii="Palatino Linotype" w:hAnsi="Palatino Linotype"/>
          <w:sz w:val="24"/>
          <w:szCs w:val="24"/>
          <w:vertAlign w:val="superscript"/>
          <w:lang w:val="en-US"/>
        </w:rPr>
        <w:t>-2</w:t>
      </w:r>
    </w:p>
    <w:p w:rsidR="00D236DD" w:rsidRPr="00D236DD" w:rsidRDefault="00D236DD" w:rsidP="00D236DD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D236DD" w:rsidRPr="008E468A" w:rsidRDefault="00D236DD" w:rsidP="008E468A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H</w:t>
      </w:r>
      <w:r w:rsidRPr="00D236DD">
        <w:rPr>
          <w:rFonts w:ascii="Palatino Linotype" w:hAnsi="Palatino Linotype"/>
          <w:sz w:val="24"/>
          <w:szCs w:val="24"/>
          <w:vertAlign w:val="superscript"/>
          <w:lang w:val="en-US"/>
        </w:rPr>
        <w:t>-</w:t>
      </w:r>
    </w:p>
    <w:p w:rsidR="00D236DD" w:rsidRPr="00D236DD" w:rsidRDefault="00D236DD" w:rsidP="00D236DD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8E468A" w:rsidRPr="008E468A" w:rsidRDefault="00D236DD" w:rsidP="008E468A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Sn</w:t>
      </w:r>
      <w:r w:rsidRPr="00D236DD">
        <w:rPr>
          <w:rFonts w:ascii="Palatino Linotype" w:hAnsi="Palatino Linotype"/>
          <w:sz w:val="24"/>
          <w:szCs w:val="24"/>
          <w:vertAlign w:val="superscript"/>
          <w:lang w:val="en-US"/>
        </w:rPr>
        <w:t>+2</w:t>
      </w:r>
    </w:p>
    <w:p w:rsidR="008E468A" w:rsidRPr="008E468A" w:rsidRDefault="008E468A" w:rsidP="008E468A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D236DD" w:rsidRDefault="00D236DD" w:rsidP="00D236DD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C</w:t>
      </w:r>
      <w:r w:rsidRPr="00D236DD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>
        <w:rPr>
          <w:rFonts w:ascii="Palatino Linotype" w:hAnsi="Palatino Linotype"/>
          <w:sz w:val="24"/>
          <w:szCs w:val="24"/>
          <w:lang w:val="en-US"/>
        </w:rPr>
        <w:t>N</w:t>
      </w:r>
      <w:r w:rsidRPr="00D236DD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</w:p>
    <w:p w:rsidR="00D236DD" w:rsidRDefault="00D236DD" w:rsidP="00D236DD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D236DD" w:rsidRPr="00D236DD" w:rsidRDefault="00D236DD" w:rsidP="00D236DD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D236DD" w:rsidRDefault="00D236DD" w:rsidP="00D236DD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  <w:lang w:val="en-US"/>
        </w:rPr>
      </w:pPr>
      <w:proofErr w:type="spellStart"/>
      <w:r>
        <w:rPr>
          <w:rFonts w:ascii="Palatino Linotype" w:hAnsi="Palatino Linotype"/>
          <w:sz w:val="24"/>
          <w:szCs w:val="24"/>
          <w:lang w:val="en-US"/>
        </w:rPr>
        <w:t>ICl</w:t>
      </w:r>
      <w:proofErr w:type="spellEnd"/>
    </w:p>
    <w:p w:rsidR="00D236DD" w:rsidRDefault="00D236DD" w:rsidP="00D236DD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D236DD" w:rsidRPr="00D236DD" w:rsidRDefault="00D236DD" w:rsidP="00D236DD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D236DD" w:rsidRDefault="00D236DD" w:rsidP="00D236DD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OF</w:t>
      </w:r>
      <w:r w:rsidRPr="00D236DD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</w:p>
    <w:p w:rsidR="00D236DD" w:rsidRDefault="00D236DD" w:rsidP="00D236DD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D236DD" w:rsidRPr="00D236DD" w:rsidRDefault="00D236DD" w:rsidP="00D236DD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D236DD" w:rsidRDefault="00D236DD" w:rsidP="00D236DD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Br</w:t>
      </w:r>
      <w:r w:rsidRPr="00D236DD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</w:p>
    <w:p w:rsidR="00D236DD" w:rsidRDefault="00D236DD" w:rsidP="00D236DD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D236DD" w:rsidRPr="00D236DD" w:rsidRDefault="00D236DD" w:rsidP="00D236DD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D236DD" w:rsidRDefault="00D236DD" w:rsidP="00D236DD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CS</w:t>
      </w:r>
      <w:r w:rsidRPr="00D236DD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</w:p>
    <w:p w:rsidR="00D236DD" w:rsidRDefault="00D236DD" w:rsidP="00D236DD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D236DD" w:rsidRPr="00D236DD" w:rsidRDefault="00D236DD" w:rsidP="00D236DD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D236DD" w:rsidRDefault="00D236DD" w:rsidP="00D236DD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Cl</w:t>
      </w:r>
      <w:r w:rsidRPr="00D236DD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  <w:r>
        <w:rPr>
          <w:rFonts w:ascii="Palatino Linotype" w:hAnsi="Palatino Linotype"/>
          <w:sz w:val="24"/>
          <w:szCs w:val="24"/>
          <w:lang w:val="en-US"/>
        </w:rPr>
        <w:t>CO</w:t>
      </w:r>
    </w:p>
    <w:p w:rsidR="00D236DD" w:rsidRDefault="00D236DD" w:rsidP="00D236DD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D236DD" w:rsidRPr="00D236DD" w:rsidRDefault="00D236DD" w:rsidP="00D236DD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D236DD" w:rsidRDefault="00D236DD" w:rsidP="00D236DD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Ca(OH)</w:t>
      </w:r>
      <w:r w:rsidRPr="00D236DD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</w:p>
    <w:p w:rsidR="00D236DD" w:rsidRDefault="00D236DD" w:rsidP="00D236DD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D236DD" w:rsidRPr="00D236DD" w:rsidRDefault="00D236DD" w:rsidP="00D236DD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D236DD" w:rsidRDefault="00D236DD" w:rsidP="00D236DD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NH</w:t>
      </w:r>
      <w:r w:rsidRPr="00D236DD">
        <w:rPr>
          <w:rFonts w:ascii="Palatino Linotype" w:hAnsi="Palatino Linotype"/>
          <w:sz w:val="24"/>
          <w:szCs w:val="24"/>
          <w:vertAlign w:val="subscript"/>
          <w:lang w:val="en-US"/>
        </w:rPr>
        <w:t>4</w:t>
      </w:r>
      <w:r>
        <w:rPr>
          <w:rFonts w:ascii="Palatino Linotype" w:hAnsi="Palatino Linotype"/>
          <w:sz w:val="24"/>
          <w:szCs w:val="24"/>
          <w:lang w:val="en-US"/>
        </w:rPr>
        <w:t>Br</w:t>
      </w:r>
    </w:p>
    <w:p w:rsidR="00D236DD" w:rsidRDefault="00D236DD" w:rsidP="00D236DD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8E468A" w:rsidRPr="00D236DD" w:rsidRDefault="008E468A" w:rsidP="00D236DD">
      <w:pPr>
        <w:pStyle w:val="ListParagraph"/>
        <w:rPr>
          <w:rFonts w:ascii="Palatino Linotype" w:hAnsi="Palatino Linotype"/>
          <w:sz w:val="24"/>
          <w:szCs w:val="24"/>
          <w:lang w:val="en-US"/>
        </w:rPr>
      </w:pPr>
    </w:p>
    <w:p w:rsidR="00D236DD" w:rsidRDefault="00D236DD" w:rsidP="00D236DD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Ca(</w:t>
      </w:r>
      <w:proofErr w:type="spellStart"/>
      <w:r>
        <w:rPr>
          <w:rFonts w:ascii="Palatino Linotype" w:hAnsi="Palatino Linotype"/>
          <w:sz w:val="24"/>
          <w:szCs w:val="24"/>
          <w:lang w:val="en-US"/>
        </w:rPr>
        <w:t>OCl</w:t>
      </w:r>
      <w:proofErr w:type="spellEnd"/>
      <w:r>
        <w:rPr>
          <w:rFonts w:ascii="Palatino Linotype" w:hAnsi="Palatino Linotype"/>
          <w:sz w:val="24"/>
          <w:szCs w:val="24"/>
          <w:lang w:val="en-US"/>
        </w:rPr>
        <w:t>)</w:t>
      </w:r>
      <w:r w:rsidRPr="00D236DD">
        <w:rPr>
          <w:rFonts w:ascii="Palatino Linotype" w:hAnsi="Palatino Linotype"/>
          <w:sz w:val="24"/>
          <w:szCs w:val="24"/>
          <w:vertAlign w:val="subscript"/>
          <w:lang w:val="en-US"/>
        </w:rPr>
        <w:t>2</w:t>
      </w:r>
    </w:p>
    <w:p w:rsidR="00D236DD" w:rsidRDefault="00D236DD" w:rsidP="00D236DD">
      <w:pPr>
        <w:rPr>
          <w:rFonts w:ascii="Palatino Linotype" w:hAnsi="Palatino Linotype"/>
          <w:sz w:val="24"/>
          <w:szCs w:val="24"/>
          <w:lang w:val="en-US"/>
        </w:rPr>
      </w:pPr>
    </w:p>
    <w:p w:rsidR="00FD6E20" w:rsidRDefault="00FD6E20" w:rsidP="00FD6E20">
      <w:pPr>
        <w:jc w:val="center"/>
        <w:rPr>
          <w:rFonts w:ascii="Palatino Linotype" w:hAnsi="Palatino Linotype"/>
          <w:sz w:val="28"/>
          <w:szCs w:val="28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lastRenderedPageBreak/>
        <w:t>Tips for Drawing Lewis Structures</w:t>
      </w:r>
    </w:p>
    <w:p w:rsidR="00FD6E20" w:rsidRDefault="00FD6E20" w:rsidP="00FD6E20">
      <w:pPr>
        <w:pStyle w:val="ListParagraph"/>
        <w:numPr>
          <w:ilvl w:val="0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Determine the total number of valence electrons that must appear in the structure.</w:t>
      </w:r>
    </w:p>
    <w:p w:rsidR="00FD6E20" w:rsidRPr="00FD6E20" w:rsidRDefault="00FD6E20" w:rsidP="00FD6E20">
      <w:pPr>
        <w:pStyle w:val="ListParagraph"/>
        <w:spacing w:line="360" w:lineRule="auto"/>
        <w:rPr>
          <w:rFonts w:ascii="Palatino Linotype" w:hAnsi="Palatino Linotype"/>
          <w:sz w:val="24"/>
          <w:szCs w:val="24"/>
          <w:lang w:val="en-US"/>
        </w:rPr>
      </w:pPr>
    </w:p>
    <w:p w:rsidR="00FD6E20" w:rsidRDefault="00FD6E20" w:rsidP="00FD6E20">
      <w:pPr>
        <w:pStyle w:val="ListParagraph"/>
        <w:numPr>
          <w:ilvl w:val="0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>Identify the central atom(s) and terminal atoms.</w:t>
      </w:r>
    </w:p>
    <w:p w:rsidR="00FD6E20" w:rsidRPr="00FD6E20" w:rsidRDefault="00FD6E20" w:rsidP="00FD6E20">
      <w:pPr>
        <w:pStyle w:val="ListParagraph"/>
        <w:spacing w:line="360" w:lineRule="auto"/>
        <w:rPr>
          <w:rFonts w:ascii="Palatino Linotype" w:hAnsi="Palatino Linotype"/>
          <w:sz w:val="24"/>
          <w:szCs w:val="24"/>
          <w:lang w:val="en-US"/>
        </w:rPr>
      </w:pPr>
    </w:p>
    <w:p w:rsidR="00FD6E20" w:rsidRDefault="00FD6E20" w:rsidP="00FD6E20">
      <w:pPr>
        <w:pStyle w:val="ListParagraph"/>
        <w:numPr>
          <w:ilvl w:val="0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Write a plausible skeletal structure. Join the atoms in the skeletal structure by </w:t>
      </w:r>
      <w:r>
        <w:rPr>
          <w:rFonts w:ascii="Palatino Linotype" w:hAnsi="Palatino Linotype"/>
          <w:i/>
          <w:sz w:val="24"/>
          <w:szCs w:val="24"/>
          <w:lang w:val="en-US"/>
        </w:rPr>
        <w:t>single</w:t>
      </w:r>
      <w:r>
        <w:rPr>
          <w:rFonts w:ascii="Palatino Linotype" w:hAnsi="Palatino Linotype"/>
          <w:sz w:val="24"/>
          <w:szCs w:val="24"/>
          <w:lang w:val="en-US"/>
        </w:rPr>
        <w:t xml:space="preserve"> covalent bonds (single dashes).</w:t>
      </w:r>
    </w:p>
    <w:p w:rsidR="00FD6E20" w:rsidRPr="00FD6E20" w:rsidRDefault="00FD6E20" w:rsidP="00FD6E20">
      <w:pPr>
        <w:pStyle w:val="ListParagraph"/>
        <w:spacing w:line="360" w:lineRule="auto"/>
        <w:rPr>
          <w:rFonts w:ascii="Palatino Linotype" w:hAnsi="Palatino Linotype"/>
          <w:sz w:val="24"/>
          <w:szCs w:val="24"/>
          <w:lang w:val="en-US"/>
        </w:rPr>
      </w:pPr>
    </w:p>
    <w:p w:rsidR="00FD6E20" w:rsidRDefault="00FD6E20" w:rsidP="00FD6E20">
      <w:pPr>
        <w:pStyle w:val="ListParagraph"/>
        <w:numPr>
          <w:ilvl w:val="0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For each bond in the skeletal structure, subtract </w:t>
      </w:r>
      <w:r>
        <w:rPr>
          <w:rFonts w:ascii="Palatino Linotype" w:hAnsi="Palatino Linotype"/>
          <w:i/>
          <w:sz w:val="24"/>
          <w:szCs w:val="24"/>
          <w:lang w:val="en-US"/>
        </w:rPr>
        <w:t>two</w:t>
      </w:r>
      <w:r>
        <w:rPr>
          <w:rFonts w:ascii="Palatino Linotype" w:hAnsi="Palatino Linotype"/>
          <w:sz w:val="24"/>
          <w:szCs w:val="24"/>
          <w:lang w:val="en-US"/>
        </w:rPr>
        <w:t xml:space="preserve"> from the total number of valence electrons.</w:t>
      </w:r>
    </w:p>
    <w:p w:rsidR="00FD6E20" w:rsidRPr="00FD6E20" w:rsidRDefault="00FD6E20" w:rsidP="00FD6E20">
      <w:pPr>
        <w:pStyle w:val="ListParagraph"/>
        <w:spacing w:line="360" w:lineRule="auto"/>
        <w:rPr>
          <w:rFonts w:ascii="Palatino Linotype" w:hAnsi="Palatino Linotype"/>
          <w:sz w:val="24"/>
          <w:szCs w:val="24"/>
          <w:lang w:val="en-US"/>
        </w:rPr>
      </w:pPr>
    </w:p>
    <w:p w:rsidR="00FD6E20" w:rsidRDefault="00FD6E20" w:rsidP="00FD6E20">
      <w:pPr>
        <w:pStyle w:val="ListParagraph"/>
        <w:numPr>
          <w:ilvl w:val="0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With the valence electrons remaining, </w:t>
      </w:r>
      <w:r>
        <w:rPr>
          <w:rFonts w:ascii="Palatino Linotype" w:hAnsi="Palatino Linotype"/>
          <w:i/>
          <w:sz w:val="24"/>
          <w:szCs w:val="24"/>
          <w:lang w:val="en-US"/>
        </w:rPr>
        <w:t>first</w:t>
      </w:r>
      <w:r>
        <w:rPr>
          <w:rFonts w:ascii="Palatino Linotype" w:hAnsi="Palatino Linotype"/>
          <w:sz w:val="24"/>
          <w:szCs w:val="24"/>
          <w:lang w:val="en-US"/>
        </w:rPr>
        <w:t xml:space="preserve"> complete the octets of the terminal atoms. </w:t>
      </w:r>
      <w:r>
        <w:rPr>
          <w:rFonts w:ascii="Palatino Linotype" w:hAnsi="Palatino Linotype"/>
          <w:i/>
          <w:sz w:val="24"/>
          <w:szCs w:val="24"/>
          <w:lang w:val="en-US"/>
        </w:rPr>
        <w:t>Then</w:t>
      </w:r>
      <w:r>
        <w:rPr>
          <w:rFonts w:ascii="Palatino Linotype" w:hAnsi="Palatino Linotype"/>
          <w:sz w:val="24"/>
          <w:szCs w:val="24"/>
          <w:lang w:val="en-US"/>
        </w:rPr>
        <w:t>, to the extent possible, complete the octets of the central atom(s). If there are just enough valence electrons to complete octets for all of the atoms, the structure is a satisfactory Lewis structure.</w:t>
      </w:r>
    </w:p>
    <w:p w:rsidR="00FD6E20" w:rsidRPr="00FD6E20" w:rsidRDefault="00FD6E20" w:rsidP="00FD6E20">
      <w:pPr>
        <w:pStyle w:val="ListParagraph"/>
        <w:spacing w:line="360" w:lineRule="auto"/>
        <w:rPr>
          <w:rFonts w:ascii="Palatino Linotype" w:hAnsi="Palatino Linotype"/>
          <w:sz w:val="24"/>
          <w:szCs w:val="24"/>
          <w:lang w:val="en-US"/>
        </w:rPr>
      </w:pPr>
    </w:p>
    <w:p w:rsidR="00FD6E20" w:rsidRPr="00FD6E20" w:rsidRDefault="00FD6E20" w:rsidP="00FD6E20">
      <w:pPr>
        <w:pStyle w:val="ListParagraph"/>
        <w:numPr>
          <w:ilvl w:val="0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val="en-US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If one or more central atom is left with an incomplete octet after Step 5, move lone-pair electrons from terminal atoms to form </w:t>
      </w:r>
      <w:r>
        <w:rPr>
          <w:rFonts w:ascii="Palatino Linotype" w:hAnsi="Palatino Linotype"/>
          <w:i/>
          <w:sz w:val="24"/>
          <w:szCs w:val="24"/>
          <w:lang w:val="en-US"/>
        </w:rPr>
        <w:t>multiple</w:t>
      </w:r>
      <w:r>
        <w:rPr>
          <w:rFonts w:ascii="Palatino Linotype" w:hAnsi="Palatino Linotype"/>
          <w:sz w:val="24"/>
          <w:szCs w:val="24"/>
          <w:lang w:val="en-US"/>
        </w:rPr>
        <w:t xml:space="preserve"> covalent bonds to central atoms. Do this to the extent necessary to give all atoms complete octets, thereby producing a satisfactory Lewis structure.</w:t>
      </w:r>
    </w:p>
    <w:sectPr w:rsidR="00FD6E20" w:rsidRPr="00FD6E20" w:rsidSect="00D236D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206F5"/>
    <w:multiLevelType w:val="hybridMultilevel"/>
    <w:tmpl w:val="98FA5EE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E0CA3"/>
    <w:multiLevelType w:val="hybridMultilevel"/>
    <w:tmpl w:val="7E10B17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2A36B2"/>
    <w:multiLevelType w:val="hybridMultilevel"/>
    <w:tmpl w:val="92DA325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236DD"/>
    <w:rsid w:val="00507688"/>
    <w:rsid w:val="008E468A"/>
    <w:rsid w:val="00D1496E"/>
    <w:rsid w:val="00D236DD"/>
    <w:rsid w:val="00FD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96E"/>
  </w:style>
  <w:style w:type="paragraph" w:styleId="Heading1">
    <w:name w:val="heading 1"/>
    <w:basedOn w:val="Normal"/>
    <w:next w:val="Normal"/>
    <w:link w:val="Heading1Char"/>
    <w:uiPriority w:val="9"/>
    <w:qFormat/>
    <w:rsid w:val="00D236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36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236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2</cp:revision>
  <dcterms:created xsi:type="dcterms:W3CDTF">2010-10-16T17:51:00Z</dcterms:created>
  <dcterms:modified xsi:type="dcterms:W3CDTF">2010-10-16T18:14:00Z</dcterms:modified>
</cp:coreProperties>
</file>